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3A5A" w14:textId="77777777" w:rsidR="00A770AE" w:rsidRDefault="00A770AE" w:rsidP="00A770AE">
      <w:pPr>
        <w:tabs>
          <w:tab w:val="left" w:pos="4820"/>
        </w:tabs>
        <w:spacing w:after="0" w:line="240" w:lineRule="auto"/>
        <w:ind w:left="5954" w:right="-284" w:hanging="851"/>
        <w:jc w:val="right"/>
        <w:rPr>
          <w:rFonts w:ascii="Times New Roman" w:hAnsi="Times New Roman"/>
          <w:sz w:val="28"/>
          <w:szCs w:val="28"/>
        </w:rPr>
      </w:pPr>
      <w:bookmarkStart w:id="0" w:name="_Toc472352439"/>
      <w:r>
        <w:rPr>
          <w:rFonts w:ascii="Times New Roman" w:hAnsi="Times New Roman"/>
          <w:sz w:val="28"/>
          <w:szCs w:val="28"/>
        </w:rPr>
        <w:t>ПРОЕКТ</w:t>
      </w:r>
    </w:p>
    <w:p w14:paraId="6FBC5B6B" w14:textId="77777777" w:rsidR="00A770AE" w:rsidRDefault="00A770AE" w:rsidP="00A770AE">
      <w:pPr>
        <w:tabs>
          <w:tab w:val="left" w:pos="4820"/>
        </w:tabs>
        <w:spacing w:after="0" w:line="240" w:lineRule="auto"/>
        <w:ind w:left="5954" w:right="-284" w:hanging="851"/>
        <w:rPr>
          <w:rFonts w:ascii="Times New Roman" w:hAnsi="Times New Roman"/>
          <w:sz w:val="28"/>
          <w:szCs w:val="28"/>
        </w:rPr>
      </w:pPr>
    </w:p>
    <w:bookmarkEnd w:id="0"/>
    <w:p w14:paraId="280C1813" w14:textId="77777777" w:rsidR="00A770AE" w:rsidRPr="001E6BF9" w:rsidRDefault="00A770AE" w:rsidP="00A770A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6B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СТАРОМЫШАСТОВСКОГО</w:t>
      </w:r>
      <w:r w:rsidRPr="001E6B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730462A5" w14:textId="77777777" w:rsidR="00A770AE" w:rsidRPr="001E6BF9" w:rsidRDefault="00A770AE" w:rsidP="00A770A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6B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ДИНСКОГО РАЙОНА</w:t>
      </w:r>
    </w:p>
    <w:p w14:paraId="0A495AAB" w14:textId="77777777" w:rsidR="00A770AE" w:rsidRPr="001E6BF9" w:rsidRDefault="00A770AE" w:rsidP="00A77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27F603" w14:textId="77777777" w:rsidR="00A770AE" w:rsidRPr="001E6BF9" w:rsidRDefault="00A770AE" w:rsidP="00A77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6B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14:paraId="0715AB28" w14:textId="77777777" w:rsidR="00A770AE" w:rsidRPr="001E6BF9" w:rsidRDefault="00A770AE" w:rsidP="00A77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53DDBE" w14:textId="77777777" w:rsidR="00A770AE" w:rsidRPr="001E6BF9" w:rsidRDefault="00A770AE" w:rsidP="00A77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6EB569" w14:textId="77777777" w:rsidR="00A770AE" w:rsidRPr="001E6BF9" w:rsidRDefault="00A770AE" w:rsidP="00A77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_______</w:t>
      </w:r>
    </w:p>
    <w:p w14:paraId="7B3272DB" w14:textId="77777777" w:rsidR="00A770AE" w:rsidRPr="001E6BF9" w:rsidRDefault="00A770AE" w:rsidP="00A7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Старомышастовская</w:t>
      </w:r>
      <w:proofErr w:type="spellEnd"/>
    </w:p>
    <w:p w14:paraId="596D231C" w14:textId="77777777" w:rsidR="00A770AE" w:rsidRPr="001E6BF9" w:rsidRDefault="00A770AE" w:rsidP="00A7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E8C436" w14:textId="77777777" w:rsidR="00A770AE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BC19B1" w14:textId="77777777" w:rsidR="00A770AE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327F7A" w14:textId="77777777" w:rsidR="00A770AE" w:rsidRPr="00ED152C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5165E7" w14:textId="77777777" w:rsidR="00A770AE" w:rsidRPr="00ED152C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152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Правил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152C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благоустройства территории</w:t>
      </w:r>
    </w:p>
    <w:p w14:paraId="02BF2F0E" w14:textId="77777777" w:rsidR="00A770AE" w:rsidRPr="00ED152C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Старомышастовского</w:t>
      </w:r>
      <w:proofErr w:type="spellEnd"/>
      <w:r w:rsidRPr="00ED1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Динского района</w:t>
      </w:r>
    </w:p>
    <w:p w14:paraId="7B7CE148" w14:textId="77777777" w:rsidR="00A770AE" w:rsidRPr="00D4526F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DB8604" w14:textId="77777777" w:rsidR="00A770AE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B0FF6E" w14:textId="77777777" w:rsidR="00A770AE" w:rsidRDefault="00A770AE" w:rsidP="00A770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64DB7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DB7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Законом Краснодарского края от 21.07.2008 № 1540-КЗ «Градостроительный кодекс Краснодарского края», </w:t>
      </w:r>
      <w:r>
        <w:rPr>
          <w:rFonts w:ascii="Times New Roman" w:eastAsia="Times New Roman" w:hAnsi="Times New Roman" w:cs="Times New Roman"/>
          <w:sz w:val="28"/>
        </w:rPr>
        <w:t xml:space="preserve">Законом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территорий», </w:t>
      </w:r>
      <w:r w:rsidRPr="00D64DB7">
        <w:rPr>
          <w:rFonts w:ascii="Times New Roman" w:eastAsia="Times New Roman" w:hAnsi="Times New Roman" w:cs="Times New Roman"/>
          <w:sz w:val="28"/>
          <w:szCs w:val="28"/>
        </w:rPr>
        <w:t>приказом департамента жилищно-коммунального хозяйства Краснодарского края от 02.03.2012 № 34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отдельных законодательных актов Российской Федерации,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р е ш и л:</w:t>
      </w:r>
    </w:p>
    <w:p w14:paraId="2143C660" w14:textId="77777777" w:rsidR="00A770AE" w:rsidRPr="008A278A" w:rsidRDefault="00A770AE" w:rsidP="00A770A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Правила благоустройства и санитарного содержания </w:t>
      </w:r>
      <w:r w:rsidRPr="008A2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территории </w:t>
      </w:r>
      <w:proofErr w:type="spellStart"/>
      <w:r w:rsidRPr="008A278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 w:rsidRPr="008A2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Динского района (прилагается).</w:t>
      </w:r>
    </w:p>
    <w:p w14:paraId="401E24AE" w14:textId="77777777" w:rsidR="00A770AE" w:rsidRPr="008A278A" w:rsidRDefault="00A770AE" w:rsidP="00A770AE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 w:rsidRPr="008A278A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Pr="008A278A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8A278A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</w:t>
      </w:r>
      <w:proofErr w:type="spellStart"/>
      <w:r w:rsidRPr="008A278A"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  <w:r w:rsidRPr="008A278A">
        <w:rPr>
          <w:rFonts w:ascii="Times New Roman" w:hAnsi="Times New Roman" w:cs="Times New Roman"/>
          <w:sz w:val="28"/>
          <w:szCs w:val="28"/>
        </w:rPr>
        <w:t>) опубликовать н</w:t>
      </w:r>
      <w:r>
        <w:rPr>
          <w:rFonts w:ascii="Times New Roman" w:hAnsi="Times New Roman" w:cs="Times New Roman"/>
          <w:sz w:val="28"/>
          <w:szCs w:val="28"/>
        </w:rPr>
        <w:t>астоящее решение с приложением</w:t>
      </w:r>
      <w:r w:rsidRPr="008A278A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8A278A">
        <w:rPr>
          <w:rFonts w:ascii="Times New Roman" w:hAnsi="Times New Roman" w:cs="Times New Roman"/>
          <w:sz w:val="28"/>
          <w:szCs w:val="28"/>
        </w:rPr>
        <w:t>Старомышастовские</w:t>
      </w:r>
      <w:proofErr w:type="spellEnd"/>
      <w:r w:rsidRPr="008A278A">
        <w:rPr>
          <w:rFonts w:ascii="Times New Roman" w:hAnsi="Times New Roman" w:cs="Times New Roman"/>
          <w:sz w:val="28"/>
          <w:szCs w:val="28"/>
        </w:rPr>
        <w:t xml:space="preserve"> вести», а также ра</w:t>
      </w:r>
      <w:r>
        <w:rPr>
          <w:rFonts w:ascii="Times New Roman" w:hAnsi="Times New Roman" w:cs="Times New Roman"/>
          <w:sz w:val="28"/>
          <w:szCs w:val="28"/>
        </w:rPr>
        <w:t>зместить на официальном сайте</w:t>
      </w:r>
      <w:r w:rsidRPr="008A2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78A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8A278A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телекоммуникационной сети Интернет</w:t>
      </w:r>
      <w:r w:rsidRPr="008A278A">
        <w:rPr>
          <w:sz w:val="28"/>
          <w:szCs w:val="28"/>
        </w:rPr>
        <w:t>.</w:t>
      </w:r>
    </w:p>
    <w:p w14:paraId="5F72038F" w14:textId="77777777" w:rsidR="00A770AE" w:rsidRPr="00FE5B1D" w:rsidRDefault="00A770AE" w:rsidP="00A770A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</w:t>
      </w:r>
      <w:proofErr w:type="spellStart"/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Динского района </w:t>
      </w:r>
      <w:r w:rsidRPr="00FE5B1D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№ 305-76/3 от </w:t>
      </w:r>
      <w:r w:rsidRPr="00FE5B1D">
        <w:rPr>
          <w:rFonts w:ascii="Times New Roman" w:eastAsia="Times New Roman" w:hAnsi="Times New Roman" w:cs="Times New Roman"/>
          <w:bCs/>
          <w:sz w:val="28"/>
          <w:szCs w:val="28"/>
        </w:rPr>
        <w:t>24.07.2019</w:t>
      </w:r>
      <w:r w:rsidRPr="00FE5B1D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Pr="00FE5B1D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и санитарного содержания территории </w:t>
      </w:r>
      <w:proofErr w:type="spellStart"/>
      <w:r w:rsidRPr="00FE5B1D">
        <w:rPr>
          <w:rFonts w:ascii="Times New Roman" w:hAnsi="Times New Roman" w:cs="Times New Roman"/>
          <w:sz w:val="28"/>
        </w:rPr>
        <w:t>Старомышастовского</w:t>
      </w:r>
      <w:proofErr w:type="spellEnd"/>
      <w:r w:rsidRPr="00FE5B1D">
        <w:rPr>
          <w:rFonts w:ascii="Times New Roman" w:hAnsi="Times New Roman" w:cs="Times New Roman"/>
          <w:sz w:val="28"/>
        </w:rPr>
        <w:t xml:space="preserve"> </w:t>
      </w:r>
      <w:r w:rsidRPr="00FE5B1D">
        <w:rPr>
          <w:rFonts w:ascii="Times New Roman" w:hAnsi="Times New Roman" w:cs="Times New Roman"/>
          <w:sz w:val="28"/>
          <w:szCs w:val="28"/>
        </w:rPr>
        <w:t>сельского поселения Динского района»</w:t>
      </w:r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признать утратившими силу.</w:t>
      </w:r>
    </w:p>
    <w:p w14:paraId="33FF6D1A" w14:textId="77777777" w:rsidR="00A770AE" w:rsidRPr="00762A8A" w:rsidRDefault="00A770AE" w:rsidP="00A770A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0651D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вопросам ЖКХ и благоустройства Совета </w:t>
      </w:r>
      <w:proofErr w:type="spellStart"/>
      <w:r w:rsidRPr="0010651D">
        <w:rPr>
          <w:rFonts w:ascii="Times New Roman" w:eastAsia="Calibri" w:hAnsi="Times New Roman" w:cs="Times New Roman"/>
          <w:sz w:val="28"/>
          <w:szCs w:val="28"/>
        </w:rPr>
        <w:t>Старомышастовского</w:t>
      </w:r>
      <w:proofErr w:type="spellEnd"/>
      <w:r w:rsidRPr="0010651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Динского район</w:t>
      </w:r>
      <w:r w:rsidRPr="00FE5B1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FE5B1D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).</w:t>
      </w:r>
    </w:p>
    <w:p w14:paraId="6909445A" w14:textId="77777777" w:rsidR="00A770AE" w:rsidRPr="00D64DB7" w:rsidRDefault="00A770AE" w:rsidP="00A770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4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</w:t>
      </w:r>
      <w:r w:rsidRPr="00D64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</w:t>
      </w:r>
      <w:r w:rsidRPr="00D64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официального обнародования.</w:t>
      </w:r>
    </w:p>
    <w:p w14:paraId="23901C98" w14:textId="77777777" w:rsidR="00A770AE" w:rsidRPr="00D64DB7" w:rsidRDefault="00A770AE" w:rsidP="00A7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A5BC46" w14:textId="77777777" w:rsidR="00A770AE" w:rsidRPr="00D64DB7" w:rsidRDefault="00A770AE" w:rsidP="00A7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4A716" w14:textId="77777777" w:rsidR="00A770AE" w:rsidRPr="00D64DB7" w:rsidRDefault="00A770AE" w:rsidP="00A7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AF925" w14:textId="77777777" w:rsidR="00A770AE" w:rsidRPr="00D64DB7" w:rsidRDefault="00A770AE" w:rsidP="00A770A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DB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D6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34C78C" w14:textId="77777777" w:rsidR="00A770AE" w:rsidRPr="00D64DB7" w:rsidRDefault="00A770AE" w:rsidP="00A770A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DB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Pr="00D64DB7">
        <w:rPr>
          <w:rFonts w:ascii="Times New Roman" w:eastAsia="Times New Roman" w:hAnsi="Times New Roman" w:cs="Times New Roman"/>
          <w:sz w:val="28"/>
          <w:szCs w:val="28"/>
        </w:rPr>
        <w:tab/>
      </w:r>
      <w:r w:rsidRPr="00D64DB7">
        <w:rPr>
          <w:rFonts w:ascii="Times New Roman" w:eastAsia="Times New Roman" w:hAnsi="Times New Roman" w:cs="Times New Roman"/>
          <w:sz w:val="28"/>
          <w:szCs w:val="28"/>
        </w:rPr>
        <w:tab/>
      </w:r>
      <w:r w:rsidRPr="00D64DB7">
        <w:rPr>
          <w:rFonts w:ascii="Times New Roman" w:eastAsia="Times New Roman" w:hAnsi="Times New Roman" w:cs="Times New Roman"/>
          <w:sz w:val="28"/>
          <w:szCs w:val="28"/>
        </w:rPr>
        <w:tab/>
      </w:r>
      <w:r w:rsidRPr="00D64DB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2BD82E29" w14:textId="77777777" w:rsidR="00A770AE" w:rsidRDefault="00A770AE" w:rsidP="00A770A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6FAEBE" w14:textId="77777777" w:rsidR="00A770AE" w:rsidRDefault="00A770AE" w:rsidP="00A770A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8F6C51" w14:textId="77777777" w:rsidR="00A770AE" w:rsidRDefault="00A770AE" w:rsidP="00A770A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5B3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3B293C" w14:textId="77777777" w:rsidR="00A770AE" w:rsidRPr="005B38C7" w:rsidRDefault="00A770AE" w:rsidP="00A770AE">
      <w:pPr>
        <w:tabs>
          <w:tab w:val="left" w:pos="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C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8C7">
        <w:rPr>
          <w:rFonts w:ascii="Times New Roman" w:eastAsia="Times New Roman" w:hAnsi="Times New Roman" w:cs="Times New Roman"/>
          <w:sz w:val="28"/>
          <w:szCs w:val="28"/>
        </w:rPr>
        <w:t xml:space="preserve">Динского района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B38C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М.В. Захаров</w:t>
      </w:r>
    </w:p>
    <w:p w14:paraId="77A9930C" w14:textId="77777777" w:rsidR="00A770AE" w:rsidRPr="00D64DB7" w:rsidRDefault="00A770AE" w:rsidP="00A770AE">
      <w:pPr>
        <w:tabs>
          <w:tab w:val="left" w:pos="81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B32AA" w14:textId="77777777" w:rsidR="00520373" w:rsidRDefault="00520373"/>
    <w:sectPr w:rsidR="0052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552B"/>
    <w:multiLevelType w:val="hybridMultilevel"/>
    <w:tmpl w:val="759C87A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6AE6ADD"/>
    <w:multiLevelType w:val="hybridMultilevel"/>
    <w:tmpl w:val="9F2C0406"/>
    <w:lvl w:ilvl="0" w:tplc="578287D0">
      <w:start w:val="2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3404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29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46"/>
    <w:rsid w:val="00520373"/>
    <w:rsid w:val="00A770AE"/>
    <w:rsid w:val="00D77F77"/>
    <w:rsid w:val="00F6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421F"/>
  <w15:chartTrackingRefBased/>
  <w15:docId w15:val="{400E0DBE-4F22-44F8-8D68-1A30566E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0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>HP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Veligockaya</cp:lastModifiedBy>
  <cp:revision>2</cp:revision>
  <dcterms:created xsi:type="dcterms:W3CDTF">2023-08-04T06:32:00Z</dcterms:created>
  <dcterms:modified xsi:type="dcterms:W3CDTF">2023-08-04T06:32:00Z</dcterms:modified>
</cp:coreProperties>
</file>